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85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17ff"/>
          <w:sz w:val="18"/>
          <w:szCs w:val="18"/>
          <w:u w:val="none"/>
          <w:shd w:fill="auto" w:val="clear"/>
          <w:vertAlign w:val="baseline"/>
          <w:rtl w:val="0"/>
        </w:rPr>
        <w:t xml:space="preserve">Criar documento novo no SEI (CI NA) selecionar o texto abaixo e colar na CI criada no SEI. Após, preencher/apagar os dados pertinentes. Esta CI deve ser assinada pelo solicitante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17ff"/>
          <w:sz w:val="18"/>
          <w:szCs w:val="18"/>
          <w:u w:val="single"/>
          <w:shd w:fill="auto" w:val="clear"/>
          <w:vertAlign w:val="baseline"/>
          <w:rtl w:val="0"/>
        </w:rPr>
        <w:t xml:space="preserve">também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17ff"/>
          <w:sz w:val="18"/>
          <w:szCs w:val="18"/>
          <w:u w:val="none"/>
          <w:shd w:fill="auto" w:val="clear"/>
          <w:vertAlign w:val="baseline"/>
          <w:rtl w:val="0"/>
        </w:rPr>
        <w:t xml:space="preserve"> pelo Diretor da Unidade.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17ff"/>
          <w:sz w:val="18"/>
          <w:szCs w:val="18"/>
          <w:u w:val="none"/>
          <w:shd w:fill="auto" w:val="clear"/>
          <w:vertAlign w:val="baseline"/>
          <w:rtl w:val="0"/>
        </w:rPr>
        <w:t xml:space="preserve">(apague as instruções em azul e em vermelho após o término do preenchimento)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d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dff"/>
          <w:sz w:val="24"/>
          <w:szCs w:val="24"/>
          <w:u w:val="single"/>
          <w:shd w:fill="auto" w:val="clear"/>
          <w:vertAlign w:val="baseline"/>
          <w:rtl w:val="0"/>
        </w:rPr>
        <w:t xml:space="preserve">ATENÇÃO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dff"/>
          <w:sz w:val="24"/>
          <w:szCs w:val="24"/>
          <w:u w:val="none"/>
          <w:shd w:fill="auto" w:val="clear"/>
          <w:vertAlign w:val="baseline"/>
          <w:rtl w:val="0"/>
        </w:rPr>
        <w:t xml:space="preserve">: A CI de solicitação deve ser da Direção da UNIDADE e endereçada à PR-1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SOLICITAÇÃO DE TRANSPORTE PARA TRABALHO DE CAMPO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8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Solicito a cessão de transporte para realização de trabalho de campo, conforme discriminado abaixo e assinado pelo solicitante e pela Direção do componente organizacional.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SOLICITANTE (UNIDADE / DEPARTAMENTO):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NOME DO RESPONSÁVEL PELO TRABALHO / ATIVIDADE: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MATRÍCULA: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CELULAR: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  )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DISCIPLINA DO TRABALHO DE CAMPO  /  ATIVIDADE: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17ff"/>
          <w:sz w:val="21"/>
          <w:szCs w:val="21"/>
          <w:u w:val="none"/>
          <w:shd w:fill="auto" w:val="clear"/>
          <w:vertAlign w:val="baseline"/>
          <w:rtl w:val="0"/>
        </w:rPr>
        <w:t xml:space="preserve">(Citar o NOME e o CÓDIGO da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OBJETIVOS: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LOCAL de ORIGEM: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LOCAL de DESTINO: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HÁ DIFÍCIL ACESSO PARA REALIZAÇÃO DO ROTEIRO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? : (   ) SIM     (   ) NÃO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 xml:space="preserve">(caso “sim”, informar a especificidade em despacho)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shd w:fill="auto" w:val="clear"/>
          <w:vertAlign w:val="baseline"/>
          <w:rtl w:val="0"/>
        </w:rPr>
        <w:t xml:space="preserve">DATA / PERÍODO da ATIVIDADE: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HORÁRIO DE SAÍDA: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HORÁRIO DE RETORNO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(Chegada ao local de origem)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QUANTITATIVO DE PESSOAS*: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NECESSIDADE DE TRANSPORTE DE CARGA: (  ) SIM        (   ) NÃO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NECESSIDADE DE ABERTURA DE PEDIDO DE DIÁRIA PARA MOTORISTA(S): (   ) SIM     (   ) NÃO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u w:val="single"/>
          <w:rtl w:val="0"/>
        </w:rPr>
        <w:t xml:space="preserve">(DITRAN abrirá referido processo)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(*) O quantitativo de pessoas refere-se ao total de participantes (professores e estudantes) envolvidos na atividade. Conforme determinação do CONTRAN, é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PROIBIDA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 viagem de passageiros de pé no interior dos veículos.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ESPECIFICAÇÕES DO TRANSPORTE SOLICITADO: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  ) Micro-ônibus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lugares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Estado do Rio de Janeiro (Placa KZS 0899)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  ) Micro-ônibus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lugares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 ar-condicionado – Estado do Rio de Janeiro (Placa KVD 7510)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  ) Micro-ônibus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lugares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 ar-condicionado – Estados contíguos ao RJ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SP, 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(Placa KQY 9258)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  ) VAN da Prefeitura (sujeito à disponibilidade por parte da Prefeitura dos Campi)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  ) Ônibus Executivo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45 lugares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(via contrato com a DAF) – Necessária avaliação da adequação do terreno onde transitará o veículo.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1134" w:right="1134" w:firstLine="68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cessão objeto desta solicitação está vinculada à ciência e cumprimento, pelos participantes do trabalho de campo, do disposto na OS- 001/SR-1/2018, que atualiza a Ordem de Serviço nº 003/SR-1/2015, que dispõe sobre a regulamentação dos trabalhos de campo, devendo serem juntados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18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CI da UNIDADE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endereçada à PR-1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assinada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no sistema SEI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pelo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professor solicitante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pela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Direção da Unidade,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utilizando o novo modelo disponível no site da PR-1;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TERMO DE COMPROMISSO, com a assinatura 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Direção da Unidade;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18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Cópia da ATA do CONSELHO DEPARTAMENTAL DA UNIDADE,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aprovando a realização do trabalho de campo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, conforme o disposto no item 3 das Disposições Gerais da OS 01/SR-1/2018;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18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RELAÇÃO DOS ESTUDANTES envolvidos com o nome, matrícula e RG destes e, ainda,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nome, matrícula e RG do professor responsável pela atividade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(exigência do DENATRAN/CONTRAN), utilizando o modelo específico, conforme o caso, disponibilizado no site da PR-1;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18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ROTEIRO DE VIAGEM, utilizando o modelo disponibilizado no site da PR-1.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1134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7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Nome do solicitante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Cargo -  Matrícula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Nome do(a) Diretor(a) da Unidade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Cargo -  Matrícula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0" w:before="0" w:line="240" w:lineRule="auto"/>
        <w:ind w:left="0" w:right="0" w:firstLine="85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As assinaturas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4"/>
          <w:szCs w:val="14"/>
          <w:u w:val="singl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4"/>
          <w:szCs w:val="14"/>
          <w:u w:val="single"/>
          <w:shd w:fill="auto" w:val="clear"/>
          <w:vertAlign w:val="baseline"/>
          <w:rtl w:val="0"/>
        </w:rPr>
        <w:t xml:space="preserve">solicitante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4"/>
          <w:szCs w:val="14"/>
          <w:u w:val="singl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14"/>
          <w:szCs w:val="14"/>
          <w:u w:val="single"/>
          <w:shd w:fill="auto" w:val="clear"/>
          <w:vertAlign w:val="baseline"/>
          <w:rtl w:val="0"/>
        </w:rPr>
        <w:t xml:space="preserve">Direção da Unidade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 nesta CI deverão ser feitas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4"/>
          <w:szCs w:val="14"/>
          <w:u w:val="single"/>
          <w:shd w:fill="auto" w:val="clear"/>
          <w:vertAlign w:val="baseline"/>
          <w:rtl w:val="0"/>
        </w:rPr>
        <w:t xml:space="preserve">ambiente SEI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4"/>
          <w:szCs w:val="14"/>
          <w:u w:val="none"/>
          <w:shd w:fill="auto" w:val="clear"/>
          <w:vertAlign w:val="baseline"/>
          <w:rtl w:val="0"/>
        </w:rPr>
        <w:t xml:space="preserve">, obrigatoriamente.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54" w:top="141.73228346456693" w:left="680" w:right="6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׉"/>
      <w:lvlJc w:val="left"/>
      <w:pPr>
        <w:ind w:left="2160" w:hanging="360"/>
      </w:pPr>
      <w:rPr>
        <w:rFonts w:ascii="Courier New" w:cs="Courier New" w:eastAsia="Courier New" w:hAnsi="Courier New"/>
        <w:sz w:val="40"/>
        <w:szCs w:val="40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200" w:before="480" w:lineRule="auto"/>
      <w:jc w:val="left"/>
    </w:pPr>
    <w:rPr>
      <w:rFonts w:ascii="Arial" w:cs="Arial" w:eastAsia="Arial" w:hAnsi="Arial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200" w:before="360" w:lineRule="auto"/>
      <w:jc w:val="left"/>
    </w:pPr>
    <w:rPr>
      <w:rFonts w:ascii="Arial" w:cs="Arial" w:eastAsia="Arial" w:hAnsi="Arial"/>
      <w:color w:val="000000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200" w:before="320" w:lineRule="auto"/>
      <w:jc w:val="left"/>
    </w:pPr>
    <w:rPr>
      <w:rFonts w:ascii="Arial" w:cs="Arial" w:eastAsia="Arial" w:hAnsi="Arial"/>
      <w:color w:val="000000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200" w:before="320" w:lineRule="auto"/>
      <w:jc w:val="left"/>
    </w:pPr>
    <w:rPr>
      <w:rFonts w:ascii="Arial" w:cs="Arial" w:eastAsia="Arial" w:hAnsi="Arial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200" w:before="320" w:lineRule="auto"/>
      <w:jc w:val="left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200" w:before="320" w:lineRule="auto"/>
      <w:jc w:val="left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widowControl w:val="1"/>
      <w:spacing w:after="200" w:before="300" w:lineRule="auto"/>
      <w:jc w:val="left"/>
    </w:pPr>
    <w:rPr>
      <w:rFonts w:ascii="Liberation Serif" w:cs="Liberation Serif" w:eastAsia="Liberation Serif" w:hAnsi="Liberation Serif"/>
      <w:color w:val="000000"/>
      <w:sz w:val="48"/>
      <w:szCs w:val="4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ce6f1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d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a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5f1" w:themeColor="accent1" w:themeFill="accent1" w:themeFillTint="000034" w:themeTint="000034" w:val="clear"/>
    </w:tblPr>
    <w:tblStylePr w:type="band1Horz">
      <w:tcPr>
        <w:shd w:color="ffffff" w:fill="adc5e0" w:themeColor="accent1" w:themeFill="accent1" w:themeFillTint="000075" w:themeTint="000075" w:val="clear"/>
      </w:tcPr>
    </w:tblStylePr>
    <w:tblStylePr w:type="band1Vert">
      <w:tcPr>
        <w:shd w:color="ffffff" w:fill="adc5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2dcdb" w:themeColor="accent2" w:themeFill="accent2" w:themeFillTint="000032" w:themeTint="000032" w:val="clear"/>
    </w:tblPr>
    <w:tblStylePr w:type="band1Horz">
      <w:tcPr>
        <w:shd w:color="ffffff" w:fill="e1adac" w:themeColor="accent2" w:themeFill="accent2" w:themeFillTint="000075" w:themeTint="000075" w:val="clear"/>
      </w:tcPr>
    </w:tblStylePr>
    <w:tblStylePr w:type="band1Vert">
      <w:tcPr>
        <w:shd w:color="ffffff" w:fill="e1adac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af0dd" w:themeColor="accent3" w:themeFill="accent3" w:themeFillTint="000034" w:themeTint="000034" w:val="clear"/>
    </w:tblPr>
    <w:tblStylePr w:type="band1Horz">
      <w:tcPr>
        <w:shd w:color="ffffff" w:fill="d1dfb2" w:themeColor="accent3" w:themeFill="accent3" w:themeFillTint="000075" w:themeTint="000075" w:val="clear"/>
      </w:tcPr>
    </w:tblStylePr>
    <w:tblStylePr w:type="band1Vert">
      <w:tcPr>
        <w:shd w:color="ffffff" w:fill="d1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blStylePr w:type="band1Horz">
      <w:tcPr>
        <w:shd w:color="ffffff" w:fill="c4b7d4" w:themeColor="accent4" w:themeFill="accent4" w:themeFillTint="000075" w:themeTint="000075" w:val="clear"/>
      </w:tcPr>
    </w:tblStylePr>
    <w:tblStylePr w:type="band1Vert">
      <w:tcPr>
        <w:shd w:color="ffffff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blStylePr w:type="band1Horz">
      <w:tcPr>
        <w:shd w:color="ffffff" w:fill="abd9e4" w:themeColor="accent5" w:themeFill="accent5" w:themeFillTint="000075" w:themeTint="000075" w:val="clear"/>
      </w:tcPr>
    </w:tblStylePr>
    <w:tblStylePr w:type="band1Vert">
      <w:tcPr>
        <w:shd w:color="ffffff" w:fill="abd9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9d8" w:themeColor="accent6" w:themeFill="accent6" w:themeFillTint="000034" w:themeTint="000034" w:val="clear"/>
    </w:tblPr>
    <w:tblStylePr w:type="band1Horz">
      <w:tcPr>
        <w:shd w:color="ffffff" w:fill="fbcda8" w:themeColor="accent6" w:themeFill="accent6" w:themeFillTint="000075" w:themeTint="000075" w:val="clear"/>
      </w:tcPr>
    </w:tblStylePr>
    <w:tblStylePr w:type="band1Vert">
      <w:tcPr>
        <w:shd w:color="ffffff" w:fill="fbcd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e70a3" w:themeColor="accent1" w:themeShade="000095" w:themeTint="000080"/>
      </w:rPr>
    </w:tblStylePr>
    <w:tblStylePr w:type="firstRow">
      <w:rPr>
        <w:b w:val="1"/>
        <w:color w:val="3e70a3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e70a3" w:themeColor="accent1" w:themeShade="000095" w:themeTint="000080"/>
      </w:rPr>
    </w:tblStylePr>
    <w:tblStylePr w:type="lastRow">
      <w:rPr>
        <w:b w:val="1"/>
        <w:color w:val="3e70a3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5c702f" w:themeColor="accent3" w:themeShade="000095" w:themeTint="0000FE"/>
      </w:rPr>
    </w:tblStylePr>
    <w:tblStylePr w:type="firstRow">
      <w:rPr>
        <w:b w:val="1"/>
        <w:color w:val="5c702f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5c702f" w:themeColor="accent3" w:themeShade="000095" w:themeTint="0000FE"/>
      </w:rPr>
    </w:tblStylePr>
    <w:tblStylePr w:type="lastRow">
      <w:rPr>
        <w:b w:val="1"/>
        <w:color w:val="5c702f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66777" w:themeColor="accent5" w:themeShade="000095"/>
      </w:rPr>
    </w:tblStylePr>
    <w:tblStylePr w:type="firstRow">
      <w:rPr>
        <w:b w:val="1"/>
        <w:color w:val="266777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66777" w:themeColor="accent5" w:themeShade="000095"/>
      </w:rPr>
    </w:tblStylePr>
    <w:tblStylePr w:type="lastRow">
      <w:rPr>
        <w:b w:val="1"/>
        <w:color w:val="266777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e70a3" w:themeColor="accent1" w:themeShade="000095" w:themeTint="000080"/>
        <w:sz w:val="22"/>
      </w:rPr>
      <w:tcPr>
        <w:shd w:color="ffffff" w:fill="dae5f1" w:themeColor="accent1" w:themeFill="accent1" w:themeFillTint="000034" w:themeTint="000034" w:val="clear"/>
      </w:tcPr>
    </w:tblStylePr>
    <w:tblStylePr w:type="band1Vert">
      <w:tcPr>
        <w:shd w:color="ffffff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3e70a3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e70a3" w:themeColor="accent1" w:themeShade="000095" w:themeTint="000080"/>
        <w:sz w:val="22"/>
      </w:r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3e70a3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1Vert">
      <w:tcPr>
        <w:shd w:color="ffffff" w:fill="f2dcdb" w:themeColor="accent2" w:themeFill="accent2" w:themeFillTint="000032" w:themeTint="000032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5c702f" w:themeColor="accent3" w:themeShade="000095" w:themeTint="0000FE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1Vert">
      <w:tcPr>
        <w:shd w:color="ffffff" w:fill="eaf0dd" w:themeColor="accent3" w:themeFill="accent3" w:themeFillTint="000034" w:themeTint="000034" w:val="clear"/>
      </w:tcPr>
    </w:tblStylePr>
    <w:tblStylePr w:type="band2Horz">
      <w:rPr>
        <w:rFonts w:ascii="Arial" w:hAnsi="Arial"/>
        <w:color w:val="5c702f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c702f" w:themeColor="accent3" w:themeShade="000095" w:themeTint="0000FE"/>
        <w:sz w:val="22"/>
      </w:r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5c702f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1Vert">
      <w:tcPr>
        <w:shd w:color="ffffff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66777" w:themeColor="accent5" w:themeShade="000095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1Vert">
      <w:tcPr>
        <w:shd w:color="ffffff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777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266777" w:themeColor="accent5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777" w:themeColor="accent5" w:themeShade="000095"/>
        <w:sz w:val="22"/>
      </w:r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266777" w:themeColor="accent5" w:themeShade="000095"/>
        <w:sz w:val="22"/>
      </w:r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b05307" w:themeColor="accent6" w:themeShade="000095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1Vert">
      <w:tcPr>
        <w:shd w:color="ffffff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rPr>
        <w:rFonts w:ascii="Arial" w:hAnsi="Arial"/>
        <w:b w:val="1"/>
        <w:color w:val="b05307" w:themeColor="accent6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5"/>
        <w:sz w:val="22"/>
      </w:r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b w:val="1"/>
        <w:color w:val="b05307" w:themeColor="accent6" w:themeShade="000095"/>
        <w:sz w:val="22"/>
      </w:r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1cd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9bf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3e0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fd3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6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ce4d1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99694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99694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b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b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6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6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1cddc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1cddc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9bf90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9bf90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a4b71" w:themeColor="accent1" w:themeShade="000095"/>
      </w:rPr>
    </w:tblStylePr>
    <w:tblStylePr w:type="firstRow">
      <w:rPr>
        <w:b w:val="1"/>
        <w:color w:val="2a4b71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a4b71" w:themeColor="accent1" w:themeShade="000095"/>
      </w:rPr>
    </w:tblStylePr>
    <w:tblStylePr w:type="lastRow">
      <w:rPr>
        <w:b w:val="1"/>
        <w:color w:val="2a4b71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9c3a37" w:themeColor="accent2" w:themeShade="000095" w:themeTint="000097"/>
      </w:rPr>
    </w:tblStylePr>
    <w:tblStylePr w:type="firstRow">
      <w:rPr>
        <w:b w:val="1"/>
        <w:color w:val="9c3a37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9c3a37" w:themeColor="accent2" w:themeShade="000095" w:themeTint="000097"/>
      </w:rPr>
    </w:tblStylePr>
    <w:tblStylePr w:type="lastRow">
      <w:rPr>
        <w:b w:val="1"/>
        <w:color w:val="9c3a37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c983f" w:themeColor="accent3" w:themeShade="000095" w:themeTint="000098"/>
      </w:rPr>
    </w:tblStylePr>
    <w:tblStylePr w:type="firstRow">
      <w:rPr>
        <w:b w:val="1"/>
        <w:color w:val="7c983f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c983f" w:themeColor="accent3" w:themeShade="000095" w:themeTint="000098"/>
      </w:rPr>
    </w:tblStylePr>
    <w:tblStylePr w:type="lastRow">
      <w:rPr>
        <w:b w:val="1"/>
        <w:color w:val="7c983f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664f82" w:themeColor="accent4" w:themeShade="000095" w:themeTint="00009A"/>
      </w:rPr>
    </w:tblStylePr>
    <w:tblStylePr w:type="firstRow">
      <w:rPr>
        <w:b w:val="1"/>
        <w:color w:val="664f82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664f82" w:themeColor="accent4" w:themeShade="000095" w:themeTint="00009A"/>
      </w:rPr>
    </w:tblStylePr>
    <w:tblStylePr w:type="lastRow">
      <w:rPr>
        <w:b w:val="1"/>
        <w:color w:val="664f82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8aa0" w:themeColor="accent5" w:themeShade="000095" w:themeTint="00009A"/>
      </w:rPr>
    </w:tblStylePr>
    <w:tblStylePr w:type="firstRow">
      <w:rPr>
        <w:b w:val="1"/>
        <w:color w:val="338aa0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8aa0" w:themeColor="accent5" w:themeShade="000095" w:themeTint="00009A"/>
      </w:rPr>
    </w:tblStylePr>
    <w:tblStylePr w:type="lastRow">
      <w:rPr>
        <w:b w:val="1"/>
        <w:color w:val="338aa0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d9680c" w:themeColor="accent6" w:themeShade="000095" w:themeTint="000098"/>
      </w:rPr>
    </w:tblStylePr>
    <w:tblStylePr w:type="firstRow">
      <w:rPr>
        <w:b w:val="1"/>
        <w:color w:val="d9680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d9680c" w:themeColor="accent6" w:themeShade="000095" w:themeTint="000098"/>
      </w:rPr>
    </w:tblStylePr>
    <w:tblStylePr w:type="lastRow">
      <w:rPr>
        <w:b w:val="1"/>
        <w:color w:val="d9680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a4b71" w:themeColor="accent1" w:themeShade="000095"/>
        <w:sz w:val="22"/>
      </w:rPr>
      <w:tcPr>
        <w:shd w:color="ffffff" w:fill="d3e0ee" w:themeColor="accent1" w:themeFill="accent1" w:themeFillTint="000040" w:themeTint="000040" w:val="clear"/>
      </w:tcPr>
    </w:tblStylePr>
    <w:tblStylePr w:type="band1Vert">
      <w:tcPr>
        <w:shd w:color="ffffff" w:fill="d3e0ee" w:themeColor="accent1" w:themeFill="accent1" w:themeFillTint="000040" w:themeTint="000040" w:val="clear"/>
      </w:tcPr>
    </w:tblStylePr>
    <w:tblStylePr w:type="band2Horz">
      <w:rPr>
        <w:rFonts w:ascii="Arial" w:hAnsi="Arial"/>
        <w:color w:val="2a4b71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b71" w:themeColor="accent1" w:themeShade="000095"/>
        <w:sz w:val="22"/>
      </w:r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2a4b71" w:themeColor="accent1" w:themeShade="000095"/>
        <w:sz w:val="22"/>
      </w:r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a4b71" w:themeColor="accent1" w:themeShade="0000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9c3a37" w:themeColor="accent2" w:themeShade="000095" w:themeTint="000097"/>
        <w:sz w:val="22"/>
      </w:rPr>
      <w:tcPr>
        <w:shd w:color="ffffff" w:fill="efd3d2" w:themeColor="accent2" w:themeFill="accent2" w:themeFillTint="000040" w:themeTint="000040" w:val="clear"/>
      </w:tcPr>
    </w:tblStylePr>
    <w:tblStylePr w:type="band1Vert">
      <w:tcPr>
        <w:shd w:color="ffffff" w:fill="efd3d2" w:themeColor="accent2" w:themeFill="accent2" w:themeFillTint="000040" w:themeTint="000040" w:val="clear"/>
      </w:tcPr>
    </w:tblStylePr>
    <w:tblStylePr w:type="band2Horz">
      <w:rPr>
        <w:rFonts w:ascii="Arial" w:hAnsi="Arial"/>
        <w:color w:val="9c3a37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9c3a37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9c3a37" w:themeColor="accent2" w:themeShade="000095" w:themeTint="000097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c983f" w:themeColor="accent3" w:themeShade="000095" w:themeTint="000098"/>
        <w:sz w:val="22"/>
      </w:rPr>
      <w:tcPr>
        <w:shd w:color="ffffff" w:fill="e6eed5" w:themeColor="accent3" w:themeFill="accent3" w:themeFillTint="000040" w:themeTint="000040" w:val="clear"/>
      </w:tcPr>
    </w:tblStylePr>
    <w:tblStylePr w:type="band1Vert">
      <w:tcPr>
        <w:shd w:color="ffffff" w:fill="e6eed5" w:themeColor="accent3" w:themeFill="accent3" w:themeFillTint="000040" w:themeTint="000040" w:val="clear"/>
      </w:tcPr>
    </w:tblStylePr>
    <w:tblStylePr w:type="band2Horz">
      <w:rPr>
        <w:rFonts w:ascii="Arial" w:hAnsi="Arial"/>
        <w:color w:val="7c983f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7c983f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c983f" w:themeColor="accent3" w:themeShade="000095" w:themeTint="000098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664f82" w:themeColor="accent4" w:themeShade="000095" w:themeTint="00009A"/>
        <w:sz w:val="22"/>
      </w:rPr>
      <w:tcPr>
        <w:shd w:color="ffffff" w:fill="dfd8e7" w:themeColor="accent4" w:themeFill="accent4" w:themeFillTint="000040" w:themeTint="000040" w:val="clear"/>
      </w:tcPr>
    </w:tblStylePr>
    <w:tblStylePr w:type="band1Vert">
      <w:tcPr>
        <w:shd w:color="ffffff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664f82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664f82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664f82" w:themeColor="accent4" w:themeShade="000095" w:themeTint="00009A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8aa0" w:themeColor="accent5" w:themeShade="000095" w:themeTint="00009A"/>
        <w:sz w:val="22"/>
      </w:rPr>
      <w:tcPr>
        <w:shd w:color="ffffff" w:fill="d1eaf0" w:themeColor="accent5" w:themeFill="accent5" w:themeFillTint="000040" w:themeTint="000040" w:val="clear"/>
      </w:tcPr>
    </w:tblStylePr>
    <w:tblStylePr w:type="band1Vert">
      <w:tcPr>
        <w:shd w:color="ffffff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338aa0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338aa0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8aa0" w:themeColor="accent5" w:themeShade="000095" w:themeTint="00009A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d9680c" w:themeColor="accent6" w:themeShade="000095" w:themeTint="000098"/>
        <w:sz w:val="22"/>
      </w:rPr>
      <w:tcPr>
        <w:shd w:color="ffffff" w:fill="fce4d1" w:themeColor="accent6" w:themeFill="accent6" w:themeFillTint="000040" w:themeTint="000040" w:val="clear"/>
      </w:tcPr>
    </w:tblStylePr>
    <w:tblStylePr w:type="band1Vert">
      <w:tcPr>
        <w:shd w:color="ffffff" w:fill="fce4d1" w:themeColor="accent6" w:themeFill="accent6" w:themeFillTint="000040" w:themeTint="000040" w:val="clear"/>
      </w:tcPr>
    </w:tblStylePr>
    <w:tblStylePr w:type="band2Horz">
      <w:rPr>
        <w:rFonts w:ascii="Arial" w:hAnsi="Arial"/>
        <w:color w:val="d9680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rPr>
        <w:rFonts w:ascii="Arial" w:hAnsi="Arial"/>
        <w:i w:val="1"/>
        <w:color w:val="d9680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d9680c" w:themeColor="accent6" w:themeShade="000095" w:themeTint="000098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5d8dc2" w:themeColor="accent1" w:themeFill="accent1" w:themeFillTint="0000EA" w:themeTint="0000EA" w:val="clear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dcdb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d99694" w:themeColor="accent2" w:themeFill="accent2" w:themeFillTint="000097" w:themeTint="000097" w:val="clear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af0d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9bba59" w:themeColor="accent3" w:themeFill="accent3" w:themeFillTint="0000FE" w:themeTint="0000FE" w:val="clear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b2a1c6" w:themeColor="accent4" w:themeFill="accent4" w:themeFillTint="00009A" w:themeTint="00009A" w:val="clear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bacc6" w:themeColor="accent5" w:themeFill="accent5" w:val="clear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79646" w:themeColor="accent6" w:themeFill="accent6" w:val="clear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174">
    <w:name w:val="Hyperlink"/>
    <w:uiPriority w:val="99"/>
    <w:unhideWhenUsed w:val="1"/>
    <w:rPr>
      <w:color w:val="0000ff" w:themeColor="hyperlink"/>
      <w:u w:val="single"/>
    </w:rPr>
  </w:style>
  <w:style w:type="character" w:styleId="177">
    <w:name w:val="footnote reference"/>
    <w:basedOn w:val="636"/>
    <w:uiPriority w:val="99"/>
    <w:unhideWhenUsed w:val="1"/>
    <w:rPr>
      <w:vertAlign w:val="superscript"/>
    </w:rPr>
  </w:style>
  <w:style w:type="character" w:styleId="180">
    <w:name w:val="endnote reference"/>
    <w:basedOn w:val="636"/>
    <w:uiPriority w:val="99"/>
    <w:semiHidden w:val="1"/>
    <w:unhideWhenUsed w:val="1"/>
    <w:rPr>
      <w:vertAlign w:val="superscript"/>
    </w:rPr>
  </w:style>
  <w:style w:type="paragraph" w:styleId="621">
    <w:name w:val="Normal"/>
    <w:qFormat w:val="1"/>
    <w:pPr>
      <w:widowControl w:val="1"/>
      <w:spacing w:after="0" w:before="0"/>
      <w:jc w:val="left"/>
    </w:pPr>
    <w:rPr>
      <w:rFonts w:ascii="Times New Roman" w:cs="Arial" w:eastAsia="NSimSun" w:hAnsi="Times New Roman"/>
      <w:color w:val="auto"/>
      <w:sz w:val="20"/>
      <w:szCs w:val="20"/>
      <w:lang w:bidi="hi-IN" w:eastAsia="zh-CN" w:val="pt-BR"/>
    </w:rPr>
  </w:style>
  <w:style w:type="paragraph" w:styleId="622" w:customStyle="1">
    <w:name w:val="Heading 1"/>
    <w:basedOn w:val="676"/>
    <w:qFormat w:val="1"/>
    <w:pPr>
      <w:keepNext w:val="1"/>
      <w:keepLines w:val="1"/>
      <w:spacing w:after="200" w:before="480"/>
      <w:outlineLvl w:val="1"/>
    </w:pPr>
    <w:rPr>
      <w:rFonts w:ascii="Arial" w:cs="Arial" w:eastAsia="Arial" w:hAnsi="Arial"/>
      <w:sz w:val="40"/>
      <w:szCs w:val="40"/>
    </w:rPr>
  </w:style>
  <w:style w:type="paragraph" w:styleId="623" w:customStyle="1">
    <w:name w:val="Heading 2"/>
    <w:basedOn w:val="676"/>
    <w:qFormat w:val="1"/>
    <w:pPr>
      <w:keepNext w:val="1"/>
      <w:keepLines w:val="1"/>
      <w:spacing w:after="200" w:before="360"/>
      <w:outlineLvl w:val="2"/>
    </w:pPr>
    <w:rPr>
      <w:rFonts w:ascii="Arial" w:cs="Arial" w:eastAsia="Arial" w:hAnsi="Arial"/>
      <w:sz w:val="34"/>
    </w:rPr>
  </w:style>
  <w:style w:type="paragraph" w:styleId="624" w:customStyle="1">
    <w:name w:val="Heading 3"/>
    <w:basedOn w:val="676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sz w:val="30"/>
      <w:szCs w:val="30"/>
    </w:rPr>
  </w:style>
  <w:style w:type="paragraph" w:styleId="625" w:customStyle="1">
    <w:name w:val="Heading 4"/>
    <w:basedOn w:val="676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6"/>
      <w:szCs w:val="26"/>
    </w:rPr>
  </w:style>
  <w:style w:type="paragraph" w:styleId="626" w:customStyle="1">
    <w:name w:val="Heading 5"/>
    <w:basedOn w:val="676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</w:rPr>
  </w:style>
  <w:style w:type="paragraph" w:styleId="627" w:customStyle="1">
    <w:name w:val="Heading 6"/>
    <w:basedOn w:val="676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sz w:val="22"/>
      <w:szCs w:val="22"/>
    </w:rPr>
  </w:style>
  <w:style w:type="paragraph" w:styleId="628" w:customStyle="1">
    <w:name w:val="Heading 7"/>
    <w:basedOn w:val="676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29" w:customStyle="1">
    <w:name w:val="Heading 8"/>
    <w:basedOn w:val="676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2"/>
      <w:szCs w:val="22"/>
    </w:rPr>
  </w:style>
  <w:style w:type="paragraph" w:styleId="630" w:customStyle="1">
    <w:name w:val="Heading 9"/>
    <w:basedOn w:val="676"/>
    <w:qFormat w:val="1"/>
    <w:pPr>
      <w:keepNext w:val="1"/>
      <w:keepLines w:val="1"/>
      <w:numPr>
        <w:ilvl w:val="0"/>
        <w:numId w:val="0"/>
      </w:numPr>
      <w:spacing w:after="200" w:before="320"/>
    </w:pPr>
    <w:rPr>
      <w:rFonts w:ascii="Arial" w:cs="Arial" w:eastAsia="Arial" w:hAnsi="Arial"/>
      <w:i w:val="1"/>
      <w:iCs w:val="1"/>
      <w:sz w:val="21"/>
      <w:szCs w:val="21"/>
    </w:rPr>
  </w:style>
  <w:style w:type="character" w:styleId="631" w:customStyle="1">
    <w:name w:val="Link da Internet"/>
    <w:qFormat w:val="1"/>
    <w:rPr>
      <w:color w:val="0000ff"/>
      <w:u w:val="single"/>
    </w:rPr>
  </w:style>
  <w:style w:type="character" w:styleId="632" w:customStyle="1">
    <w:name w:val="Âncora da nota de rodapé"/>
    <w:qFormat w:val="1"/>
    <w:rPr>
      <w:vertAlign w:val="superscript"/>
    </w:rPr>
  </w:style>
  <w:style w:type="character" w:styleId="633" w:customStyle="1">
    <w:name w:val="Footnote Characters"/>
    <w:basedOn w:val="636"/>
    <w:qFormat w:val="1"/>
    <w:rPr>
      <w:vertAlign w:val="superscript"/>
    </w:rPr>
  </w:style>
  <w:style w:type="character" w:styleId="634" w:customStyle="1">
    <w:name w:val="Âncora da nota de fim"/>
    <w:qFormat w:val="1"/>
    <w:rPr>
      <w:vertAlign w:val="superscript"/>
    </w:rPr>
  </w:style>
  <w:style w:type="character" w:styleId="635" w:customStyle="1">
    <w:name w:val="Endnote Characters"/>
    <w:basedOn w:val="636"/>
    <w:qFormat w:val="1"/>
    <w:rPr>
      <w:vertAlign w:val="superscript"/>
    </w:rPr>
  </w:style>
  <w:style w:type="character" w:styleId="636" w:default="1" w:customStyle="1">
    <w:name w:val="Default Paragraph Font"/>
    <w:qFormat w:val="1"/>
  </w:style>
  <w:style w:type="character" w:styleId="637" w:customStyle="1">
    <w:name w:val="Heading 1 Char"/>
    <w:qFormat w:val="1"/>
    <w:rPr>
      <w:rFonts w:ascii="Arial" w:cs="Arial" w:eastAsia="Arial" w:hAnsi="Arial"/>
      <w:sz w:val="40"/>
      <w:szCs w:val="40"/>
    </w:rPr>
  </w:style>
  <w:style w:type="character" w:styleId="638" w:customStyle="1">
    <w:name w:val="Heading 2 Char"/>
    <w:qFormat w:val="1"/>
    <w:rPr>
      <w:rFonts w:ascii="Arial" w:cs="Arial" w:eastAsia="Arial" w:hAnsi="Arial"/>
      <w:sz w:val="34"/>
    </w:rPr>
  </w:style>
  <w:style w:type="character" w:styleId="639" w:customStyle="1">
    <w:name w:val="Heading 3 Char"/>
    <w:qFormat w:val="1"/>
    <w:rPr>
      <w:rFonts w:ascii="Arial" w:cs="Arial" w:eastAsia="Arial" w:hAnsi="Arial"/>
      <w:sz w:val="30"/>
      <w:szCs w:val="30"/>
    </w:rPr>
  </w:style>
  <w:style w:type="character" w:styleId="640" w:customStyle="1">
    <w:name w:val="Heading 4 Char"/>
    <w:qFormat w:val="1"/>
    <w:rPr>
      <w:rFonts w:ascii="Arial" w:cs="Arial" w:eastAsia="Arial" w:hAnsi="Arial"/>
      <w:b w:val="1"/>
      <w:bCs w:val="1"/>
      <w:sz w:val="26"/>
      <w:szCs w:val="26"/>
    </w:rPr>
  </w:style>
  <w:style w:type="character" w:styleId="641" w:customStyle="1">
    <w:name w:val="Heading 5 Char"/>
    <w:qFormat w:val="1"/>
    <w:rPr>
      <w:rFonts w:ascii="Arial" w:cs="Arial" w:eastAsia="Arial" w:hAnsi="Arial"/>
      <w:b w:val="1"/>
      <w:bCs w:val="1"/>
      <w:sz w:val="24"/>
      <w:szCs w:val="24"/>
    </w:rPr>
  </w:style>
  <w:style w:type="character" w:styleId="642" w:customStyle="1">
    <w:name w:val="Heading 6 Char"/>
    <w:qFormat w:val="1"/>
    <w:rPr>
      <w:rFonts w:ascii="Arial" w:cs="Arial" w:eastAsia="Arial" w:hAnsi="Arial"/>
      <w:b w:val="1"/>
      <w:bCs w:val="1"/>
      <w:sz w:val="22"/>
      <w:szCs w:val="22"/>
    </w:rPr>
  </w:style>
  <w:style w:type="character" w:styleId="643" w:customStyle="1">
    <w:name w:val="Heading 7 Char"/>
    <w:qFormat w:val="1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644" w:customStyle="1">
    <w:name w:val="Heading 8 Char"/>
    <w:qFormat w:val="1"/>
    <w:rPr>
      <w:rFonts w:ascii="Arial" w:cs="Arial" w:eastAsia="Arial" w:hAnsi="Arial"/>
      <w:i w:val="1"/>
      <w:iCs w:val="1"/>
      <w:sz w:val="22"/>
      <w:szCs w:val="22"/>
    </w:rPr>
  </w:style>
  <w:style w:type="character" w:styleId="645" w:customStyle="1">
    <w:name w:val="Heading 9 Char"/>
    <w:qFormat w:val="1"/>
    <w:rPr>
      <w:rFonts w:ascii="Arial" w:cs="Arial" w:eastAsia="Arial" w:hAnsi="Arial"/>
      <w:i w:val="1"/>
      <w:iCs w:val="1"/>
      <w:sz w:val="21"/>
      <w:szCs w:val="21"/>
    </w:rPr>
  </w:style>
  <w:style w:type="character" w:styleId="646" w:customStyle="1">
    <w:name w:val="Title Char"/>
    <w:qFormat w:val="1"/>
    <w:rPr>
      <w:sz w:val="48"/>
      <w:szCs w:val="48"/>
    </w:rPr>
  </w:style>
  <w:style w:type="character" w:styleId="647" w:customStyle="1">
    <w:name w:val="Subtitle Char"/>
    <w:qFormat w:val="1"/>
    <w:rPr>
      <w:sz w:val="24"/>
      <w:szCs w:val="24"/>
    </w:rPr>
  </w:style>
  <w:style w:type="character" w:styleId="648" w:customStyle="1">
    <w:name w:val="Quote Char"/>
    <w:qFormat w:val="1"/>
    <w:rPr>
      <w:i w:val="1"/>
    </w:rPr>
  </w:style>
  <w:style w:type="character" w:styleId="649" w:customStyle="1">
    <w:name w:val="Intense Quote Char"/>
    <w:qFormat w:val="1"/>
    <w:rPr>
      <w:i w:val="1"/>
    </w:rPr>
  </w:style>
  <w:style w:type="character" w:styleId="650" w:customStyle="1">
    <w:name w:val="Header Char"/>
    <w:qFormat w:val="1"/>
  </w:style>
  <w:style w:type="character" w:styleId="651" w:customStyle="1">
    <w:name w:val="Footer Char"/>
    <w:qFormat w:val="1"/>
  </w:style>
  <w:style w:type="character" w:styleId="652" w:customStyle="1">
    <w:name w:val="Caption Char"/>
    <w:qFormat w:val="1"/>
  </w:style>
  <w:style w:type="character" w:styleId="653" w:customStyle="1">
    <w:name w:val="Footnote Text Char"/>
    <w:qFormat w:val="1"/>
    <w:rPr>
      <w:sz w:val="18"/>
    </w:rPr>
  </w:style>
  <w:style w:type="character" w:styleId="654" w:customStyle="1">
    <w:name w:val="Endnote Text Char"/>
    <w:qFormat w:val="1"/>
    <w:rPr>
      <w:sz w:val="20"/>
    </w:rPr>
  </w:style>
  <w:style w:type="character" w:styleId="655" w:customStyle="1">
    <w:name w:val="Marcas"/>
    <w:qFormat w:val="1"/>
    <w:rPr>
      <w:rFonts w:ascii="OpenSymbol" w:cs="OpenSymbol" w:eastAsia="OpenSymbol" w:hAnsi="OpenSymbol"/>
    </w:rPr>
  </w:style>
  <w:style w:type="character" w:styleId="656" w:customStyle="1">
    <w:name w:val="Texto de balão Char"/>
    <w:basedOn w:val="636"/>
    <w:qFormat w:val="1"/>
    <w:rPr>
      <w:rFonts w:ascii="Tahoma" w:cs="Mangal" w:hAnsi="Tahoma"/>
      <w:sz w:val="16"/>
      <w:szCs w:val="14"/>
    </w:rPr>
  </w:style>
  <w:style w:type="character" w:styleId="657" w:customStyle="1">
    <w:name w:val="Ênfase forte"/>
    <w:qFormat w:val="1"/>
    <w:rPr>
      <w:b w:val="1"/>
      <w:bCs w:val="1"/>
    </w:rPr>
  </w:style>
  <w:style w:type="paragraph" w:styleId="658" w:customStyle="1">
    <w:name w:val="Título"/>
    <w:basedOn w:val="676"/>
    <w:next w:val="659"/>
    <w:qFormat w:val="1"/>
    <w:pPr>
      <w:keepNext w:val="1"/>
      <w:spacing w:after="120" w:before="240"/>
    </w:pPr>
    <w:rPr>
      <w:rFonts w:ascii="Liberation Sans" w:cs="Arial Unicode MS" w:eastAsia="Microsoft YaHei" w:hAnsi="Liberation Sans"/>
      <w:sz w:val="28"/>
      <w:szCs w:val="28"/>
    </w:rPr>
  </w:style>
  <w:style w:type="paragraph" w:styleId="659">
    <w:name w:val="Body Text"/>
    <w:basedOn w:val="621"/>
    <w:pPr>
      <w:spacing w:after="140" w:before="0" w:line="276" w:lineRule="auto"/>
    </w:pPr>
  </w:style>
  <w:style w:type="paragraph" w:styleId="660" w:customStyle="1">
    <w:name w:val="List"/>
    <w:basedOn w:val="677"/>
  </w:style>
  <w:style w:type="paragraph" w:styleId="661" w:customStyle="1">
    <w:name w:val="Caption"/>
    <w:basedOn w:val="676"/>
    <w:qFormat w:val="1"/>
    <w:pPr>
      <w:spacing w:after="120" w:before="120"/>
    </w:pPr>
    <w:rPr>
      <w:i w:val="1"/>
      <w:iCs w:val="1"/>
    </w:rPr>
  </w:style>
  <w:style w:type="paragraph" w:styleId="662" w:customStyle="1">
    <w:name w:val="Índice"/>
    <w:basedOn w:val="676"/>
    <w:qFormat w:val="1"/>
  </w:style>
  <w:style w:type="paragraph" w:styleId="663">
    <w:name w:val="footnote text"/>
    <w:basedOn w:val="621"/>
    <w:uiPriority w:val="99"/>
    <w:semiHidden w:val="1"/>
    <w:unhideWhenUsed w:val="1"/>
    <w:pPr>
      <w:spacing w:after="40" w:before="0" w:line="240" w:lineRule="auto"/>
    </w:pPr>
    <w:rPr>
      <w:sz w:val="18"/>
    </w:rPr>
  </w:style>
  <w:style w:type="paragraph" w:styleId="664">
    <w:name w:val="endnote text"/>
    <w:basedOn w:val="621"/>
    <w:uiPriority w:val="99"/>
    <w:semiHidden w:val="1"/>
    <w:unhideWhenUsed w:val="1"/>
    <w:pPr>
      <w:spacing w:after="0" w:before="0" w:line="240" w:lineRule="auto"/>
    </w:pPr>
    <w:rPr>
      <w:sz w:val="20"/>
    </w:rPr>
  </w:style>
  <w:style w:type="paragraph" w:styleId="665">
    <w:name w:val="toc 1"/>
    <w:basedOn w:val="621"/>
    <w:uiPriority w:val="39"/>
    <w:unhideWhenUsed w:val="1"/>
    <w:pPr>
      <w:spacing w:after="57" w:before="0"/>
      <w:ind w:left="0" w:right="0" w:firstLine="0"/>
    </w:pPr>
  </w:style>
  <w:style w:type="paragraph" w:styleId="666">
    <w:name w:val="toc 2"/>
    <w:basedOn w:val="621"/>
    <w:uiPriority w:val="39"/>
    <w:unhideWhenUsed w:val="1"/>
    <w:pPr>
      <w:spacing w:after="57" w:before="0"/>
      <w:ind w:left="283" w:right="0" w:firstLine="0"/>
    </w:pPr>
  </w:style>
  <w:style w:type="paragraph" w:styleId="667">
    <w:name w:val="toc 3"/>
    <w:basedOn w:val="621"/>
    <w:uiPriority w:val="39"/>
    <w:unhideWhenUsed w:val="1"/>
    <w:pPr>
      <w:spacing w:after="57" w:before="0"/>
      <w:ind w:left="567" w:right="0" w:firstLine="0"/>
    </w:pPr>
  </w:style>
  <w:style w:type="paragraph" w:styleId="668">
    <w:name w:val="toc 4"/>
    <w:basedOn w:val="621"/>
    <w:uiPriority w:val="39"/>
    <w:unhideWhenUsed w:val="1"/>
    <w:pPr>
      <w:spacing w:after="57" w:before="0"/>
      <w:ind w:left="850" w:right="0" w:firstLine="0"/>
    </w:pPr>
  </w:style>
  <w:style w:type="paragraph" w:styleId="669">
    <w:name w:val="toc 5"/>
    <w:basedOn w:val="621"/>
    <w:uiPriority w:val="39"/>
    <w:unhideWhenUsed w:val="1"/>
    <w:pPr>
      <w:spacing w:after="57" w:before="0"/>
      <w:ind w:left="1134" w:right="0" w:firstLine="0"/>
    </w:pPr>
  </w:style>
  <w:style w:type="paragraph" w:styleId="670">
    <w:name w:val="toc 6"/>
    <w:basedOn w:val="621"/>
    <w:uiPriority w:val="39"/>
    <w:unhideWhenUsed w:val="1"/>
    <w:pPr>
      <w:spacing w:after="57" w:before="0"/>
      <w:ind w:left="1417" w:right="0" w:firstLine="0"/>
    </w:pPr>
  </w:style>
  <w:style w:type="paragraph" w:styleId="671">
    <w:name w:val="toc 7"/>
    <w:basedOn w:val="621"/>
    <w:uiPriority w:val="39"/>
    <w:unhideWhenUsed w:val="1"/>
    <w:pPr>
      <w:spacing w:after="57" w:before="0"/>
      <w:ind w:left="1701" w:right="0" w:firstLine="0"/>
    </w:pPr>
  </w:style>
  <w:style w:type="paragraph" w:styleId="672">
    <w:name w:val="toc 8"/>
    <w:basedOn w:val="621"/>
    <w:uiPriority w:val="39"/>
    <w:unhideWhenUsed w:val="1"/>
    <w:pPr>
      <w:spacing w:after="57" w:before="0"/>
      <w:ind w:left="1984" w:right="0" w:firstLine="0"/>
    </w:pPr>
  </w:style>
  <w:style w:type="paragraph" w:styleId="673">
    <w:name w:val="toc 9"/>
    <w:basedOn w:val="621"/>
    <w:uiPriority w:val="39"/>
    <w:unhideWhenUsed w:val="1"/>
    <w:pPr>
      <w:spacing w:after="57" w:before="0"/>
      <w:ind w:left="2268" w:right="0" w:firstLine="0"/>
    </w:pPr>
  </w:style>
  <w:style w:type="paragraph" w:styleId="674">
    <w:name w:val="TOC Heading"/>
    <w:uiPriority w:val="39"/>
    <w:unhideWhenUsed w:val="1"/>
    <w:qFormat w:val="1"/>
    <w:pPr>
      <w:widowControl w:val="1"/>
      <w:spacing w:after="0" w:before="0"/>
      <w:jc w:val="left"/>
    </w:pPr>
    <w:rPr>
      <w:rFonts w:ascii="Times New Roman" w:cs="Arial" w:eastAsia="NSimSun" w:hAnsi="Times New Roman"/>
      <w:color w:val="auto"/>
      <w:sz w:val="20"/>
      <w:szCs w:val="20"/>
      <w:lang w:bidi="hi-IN" w:eastAsia="zh-CN" w:val="pt-BR"/>
    </w:rPr>
  </w:style>
  <w:style w:type="paragraph" w:styleId="675" w:default="1">
    <w:name w:val="DStyle_paragraph"/>
    <w:qFormat w:val="1"/>
    <w:pPr>
      <w:widowControl w:val="1"/>
      <w:spacing w:after="0" w:before="0"/>
      <w:jc w:val="left"/>
    </w:pPr>
    <w:rPr>
      <w:rFonts w:ascii="Liberation Serif" w:cs="Lohit Devanagari" w:eastAsia="Noto Serif CJK SC" w:hAnsi="Liberation Serif"/>
      <w:color w:val="auto"/>
      <w:sz w:val="24"/>
      <w:szCs w:val="24"/>
      <w:lang w:bidi="hi-IN" w:eastAsia="zh-CN" w:val="pt-BR"/>
    </w:rPr>
  </w:style>
  <w:style w:type="paragraph" w:styleId="676" w:customStyle="1">
    <w:name w:val="Standard"/>
    <w:basedOn w:val="675"/>
    <w:qFormat w:val="1"/>
    <w:pPr>
      <w:widowControl w:val="1"/>
      <w:spacing w:after="0" w:before="0"/>
      <w:jc w:val="left"/>
    </w:pPr>
    <w:rPr>
      <w:rFonts w:ascii="Liberation Serif" w:cs="Lohit Devanagari" w:eastAsia="Noto Serif CJK SC" w:hAnsi="Liberation Serif"/>
      <w:color w:val="auto"/>
      <w:sz w:val="24"/>
      <w:szCs w:val="24"/>
      <w:lang w:bidi="hi-IN" w:eastAsia="zh-CN" w:val="pt-BR"/>
    </w:rPr>
  </w:style>
  <w:style w:type="paragraph" w:styleId="677" w:customStyle="1">
    <w:name w:val="Text body"/>
    <w:basedOn w:val="676"/>
    <w:qFormat w:val="1"/>
    <w:pPr>
      <w:spacing w:after="140" w:before="0" w:line="276" w:lineRule="auto"/>
    </w:pPr>
  </w:style>
  <w:style w:type="paragraph" w:styleId="678" w:customStyle="1">
    <w:name w:val="Title"/>
    <w:basedOn w:val="676"/>
    <w:qFormat w:val="1"/>
    <w:pPr>
      <w:spacing w:after="200" w:before="300"/>
    </w:pPr>
    <w:rPr>
      <w:sz w:val="48"/>
      <w:szCs w:val="48"/>
    </w:rPr>
  </w:style>
  <w:style w:type="paragraph" w:styleId="679" w:customStyle="1">
    <w:name w:val="List Paragraph"/>
    <w:basedOn w:val="676"/>
    <w:qFormat w:val="1"/>
    <w:pPr>
      <w:spacing w:after="0" w:before="0"/>
      <w:ind w:left="720" w:right="0" w:firstLine="0"/>
    </w:pPr>
  </w:style>
  <w:style w:type="paragraph" w:styleId="680" w:customStyle="1">
    <w:name w:val="No Spacing"/>
    <w:basedOn w:val="675"/>
    <w:qFormat w:val="1"/>
    <w:pPr>
      <w:widowControl w:val="1"/>
      <w:spacing w:after="0" w:before="0"/>
      <w:jc w:val="left"/>
    </w:pPr>
    <w:rPr>
      <w:rFonts w:ascii="Liberation Serif" w:cs="Lohit Devanagari" w:eastAsia="Noto Serif CJK SC" w:hAnsi="Liberation Serif"/>
      <w:color w:val="auto"/>
      <w:sz w:val="24"/>
      <w:szCs w:val="24"/>
      <w:lang w:bidi="hi-IN" w:eastAsia="zh-CN" w:val="pt-BR"/>
    </w:rPr>
  </w:style>
  <w:style w:type="paragraph" w:styleId="681" w:customStyle="1">
    <w:name w:val="Subtitle"/>
    <w:basedOn w:val="676"/>
    <w:qFormat w:val="1"/>
    <w:pPr>
      <w:spacing w:after="200" w:before="200"/>
    </w:pPr>
  </w:style>
  <w:style w:type="paragraph" w:styleId="682" w:customStyle="1">
    <w:name w:val="Quote"/>
    <w:basedOn w:val="676"/>
    <w:qFormat w:val="1"/>
    <w:pPr>
      <w:ind w:left="720" w:right="720" w:firstLine="0"/>
    </w:pPr>
    <w:rPr>
      <w:i w:val="1"/>
    </w:rPr>
  </w:style>
  <w:style w:type="paragraph" w:styleId="683" w:customStyle="1">
    <w:name w:val="Intense Quote"/>
    <w:basedOn w:val="676"/>
    <w:qFormat w:val="1"/>
    <w:pPr>
      <w:pBdr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</w:pBdr>
      <w:shd w:color="auto" w:fill="f2f2f2" w:val="clear"/>
      <w:ind w:left="720" w:right="720" w:firstLine="0"/>
    </w:pPr>
    <w:rPr>
      <w:i w:val="1"/>
    </w:rPr>
  </w:style>
  <w:style w:type="paragraph" w:styleId="684" w:customStyle="1">
    <w:name w:val="Cabeçalho e Rodapé"/>
    <w:basedOn w:val="676"/>
    <w:qFormat w:val="1"/>
    <w:pPr>
      <w:tabs>
        <w:tab w:val="clear" w:leader="none" w:pos="709"/>
        <w:tab w:val="center" w:leader="none" w:pos="4818"/>
        <w:tab w:val="right" w:leader="none" w:pos="9637"/>
      </w:tabs>
    </w:pPr>
  </w:style>
  <w:style w:type="paragraph" w:styleId="685" w:customStyle="1">
    <w:name w:val="Footer"/>
    <w:basedOn w:val="676"/>
    <w:pPr>
      <w:tabs>
        <w:tab w:val="clear" w:leader="none" w:pos="709"/>
        <w:tab w:val="center" w:leader="none" w:pos="7142"/>
        <w:tab w:val="right" w:leader="none" w:pos="14286"/>
      </w:tabs>
    </w:pPr>
  </w:style>
  <w:style w:type="paragraph" w:styleId="686" w:customStyle="1">
    <w:name w:val="Footnote"/>
    <w:basedOn w:val="676"/>
    <w:qFormat w:val="1"/>
    <w:pPr>
      <w:spacing w:after="40" w:before="0"/>
    </w:pPr>
    <w:rPr>
      <w:sz w:val="18"/>
    </w:rPr>
  </w:style>
  <w:style w:type="paragraph" w:styleId="687" w:customStyle="1">
    <w:name w:val="Endnote"/>
    <w:basedOn w:val="676"/>
    <w:qFormat w:val="1"/>
    <w:rPr>
      <w:sz w:val="20"/>
    </w:rPr>
  </w:style>
  <w:style w:type="paragraph" w:styleId="688" w:customStyle="1">
    <w:name w:val="Contents 1"/>
    <w:basedOn w:val="676"/>
    <w:qFormat w:val="1"/>
    <w:pPr>
      <w:spacing w:after="57" w:before="0"/>
    </w:pPr>
  </w:style>
  <w:style w:type="paragraph" w:styleId="689" w:customStyle="1">
    <w:name w:val="Contents 2"/>
    <w:basedOn w:val="676"/>
    <w:qFormat w:val="1"/>
    <w:pPr>
      <w:spacing w:after="57" w:before="0"/>
      <w:ind w:left="283" w:right="0" w:firstLine="0"/>
    </w:pPr>
  </w:style>
  <w:style w:type="paragraph" w:styleId="690" w:customStyle="1">
    <w:name w:val="Contents 3"/>
    <w:basedOn w:val="676"/>
    <w:qFormat w:val="1"/>
    <w:pPr>
      <w:spacing w:after="57" w:before="0"/>
      <w:ind w:left="567" w:right="0" w:firstLine="0"/>
    </w:pPr>
  </w:style>
  <w:style w:type="paragraph" w:styleId="691" w:customStyle="1">
    <w:name w:val="Contents 4"/>
    <w:basedOn w:val="676"/>
    <w:qFormat w:val="1"/>
    <w:pPr>
      <w:spacing w:after="57" w:before="0"/>
      <w:ind w:left="850" w:right="0" w:firstLine="0"/>
    </w:pPr>
  </w:style>
  <w:style w:type="paragraph" w:styleId="692" w:customStyle="1">
    <w:name w:val="Contents 5"/>
    <w:basedOn w:val="676"/>
    <w:qFormat w:val="1"/>
    <w:pPr>
      <w:spacing w:after="57" w:before="0"/>
      <w:ind w:left="1134" w:right="0" w:firstLine="0"/>
    </w:pPr>
  </w:style>
  <w:style w:type="paragraph" w:styleId="693" w:customStyle="1">
    <w:name w:val="Contents 6"/>
    <w:basedOn w:val="676"/>
    <w:qFormat w:val="1"/>
    <w:pPr>
      <w:spacing w:after="57" w:before="0"/>
      <w:ind w:left="1417" w:right="0" w:firstLine="0"/>
    </w:pPr>
  </w:style>
  <w:style w:type="paragraph" w:styleId="694" w:customStyle="1">
    <w:name w:val="Contents 7"/>
    <w:basedOn w:val="676"/>
    <w:qFormat w:val="1"/>
    <w:pPr>
      <w:spacing w:after="57" w:before="0"/>
      <w:ind w:left="1701" w:right="0" w:firstLine="0"/>
    </w:pPr>
  </w:style>
  <w:style w:type="paragraph" w:styleId="695" w:customStyle="1">
    <w:name w:val="Contents 8"/>
    <w:basedOn w:val="676"/>
    <w:qFormat w:val="1"/>
    <w:pPr>
      <w:spacing w:after="57" w:before="0"/>
      <w:ind w:left="1984" w:right="0" w:firstLine="0"/>
    </w:pPr>
  </w:style>
  <w:style w:type="paragraph" w:styleId="696" w:customStyle="1">
    <w:name w:val="Contents 9"/>
    <w:basedOn w:val="676"/>
    <w:qFormat w:val="1"/>
    <w:pPr>
      <w:spacing w:after="57" w:before="0"/>
      <w:ind w:left="2268" w:right="0" w:firstLine="0"/>
    </w:pPr>
  </w:style>
  <w:style w:type="paragraph" w:styleId="697" w:customStyle="1">
    <w:name w:val="index heading"/>
    <w:basedOn w:val="678"/>
    <w:qFormat w:val="1"/>
  </w:style>
  <w:style w:type="paragraph" w:styleId="698" w:customStyle="1">
    <w:name w:val="Index Heading"/>
    <w:basedOn w:val="658"/>
    <w:qFormat w:val="1"/>
  </w:style>
  <w:style w:type="paragraph" w:styleId="699" w:customStyle="1">
    <w:name w:val="Contents Heading"/>
    <w:basedOn w:val="675"/>
    <w:qFormat w:val="1"/>
    <w:pPr>
      <w:widowControl w:val="1"/>
      <w:spacing w:after="0" w:before="0"/>
      <w:jc w:val="left"/>
    </w:pPr>
    <w:rPr>
      <w:rFonts w:ascii="Liberation Serif" w:cs="Lohit Devanagari" w:eastAsia="Noto Serif CJK SC" w:hAnsi="Liberation Serif"/>
      <w:color w:val="auto"/>
      <w:sz w:val="24"/>
      <w:szCs w:val="24"/>
      <w:lang w:bidi="hi-IN" w:eastAsia="zh-CN" w:val="pt-BR"/>
    </w:rPr>
  </w:style>
  <w:style w:type="paragraph" w:styleId="700" w:customStyle="1">
    <w:name w:val="table of figures"/>
    <w:basedOn w:val="676"/>
    <w:qFormat w:val="1"/>
  </w:style>
  <w:style w:type="paragraph" w:styleId="701" w:customStyle="1">
    <w:name w:val="Estilo padrão de desenho"/>
    <w:basedOn w:val="675"/>
    <w:qFormat w:val="1"/>
    <w:pPr>
      <w:widowControl w:val="1"/>
      <w:spacing w:after="0" w:before="0"/>
      <w:jc w:val="left"/>
    </w:pPr>
    <w:rPr>
      <w:rFonts w:ascii="Liberation Serif" w:cs="Noto Sans" w:eastAsia="DejaVu Sans" w:hAnsi="Liberation Serif"/>
      <w:color w:val="auto"/>
      <w:sz w:val="24"/>
      <w:szCs w:val="24"/>
      <w:lang w:bidi="hi-IN" w:eastAsia="zh-CN" w:val="pt-BR"/>
    </w:rPr>
  </w:style>
  <w:style w:type="paragraph" w:styleId="702" w:customStyle="1">
    <w:name w:val="Objeto sem preenchimento"/>
    <w:basedOn w:val="701"/>
    <w:qFormat w:val="1"/>
  </w:style>
  <w:style w:type="paragraph" w:styleId="703" w:customStyle="1">
    <w:name w:val="Objeto sem preenchimento nem linha"/>
    <w:basedOn w:val="701"/>
    <w:qFormat w:val="1"/>
  </w:style>
  <w:style w:type="paragraph" w:styleId="704" w:customStyle="1">
    <w:name w:val="A4"/>
    <w:basedOn w:val="705"/>
    <w:qFormat w:val="1"/>
    <w:rPr>
      <w:rFonts w:ascii="Noto Sans" w:cs="'Noto Sans'" w:hAnsi="Noto Sans"/>
      <w:sz w:val="36"/>
    </w:rPr>
  </w:style>
  <w:style w:type="paragraph" w:styleId="705" w:customStyle="1">
    <w:name w:val="Texto"/>
    <w:basedOn w:val="661"/>
    <w:qFormat w:val="1"/>
  </w:style>
  <w:style w:type="paragraph" w:styleId="706" w:customStyle="1">
    <w:name w:val="Título do documento A4"/>
    <w:basedOn w:val="704"/>
    <w:qFormat w:val="1"/>
    <w:rPr>
      <w:sz w:val="87"/>
    </w:rPr>
  </w:style>
  <w:style w:type="paragraph" w:styleId="707" w:customStyle="1">
    <w:name w:val="Título A4"/>
    <w:basedOn w:val="704"/>
    <w:qFormat w:val="1"/>
    <w:rPr>
      <w:sz w:val="48"/>
    </w:rPr>
  </w:style>
  <w:style w:type="paragraph" w:styleId="708" w:customStyle="1">
    <w:name w:val="Texto A4"/>
    <w:basedOn w:val="704"/>
    <w:qFormat w:val="1"/>
  </w:style>
  <w:style w:type="paragraph" w:styleId="709" w:customStyle="1">
    <w:name w:val="A0"/>
    <w:basedOn w:val="705"/>
    <w:qFormat w:val="1"/>
    <w:rPr>
      <w:rFonts w:ascii="Noto Sans" w:cs="'Noto Sans'" w:hAnsi="Noto Sans"/>
      <w:sz w:val="95"/>
    </w:rPr>
  </w:style>
  <w:style w:type="paragraph" w:styleId="710" w:customStyle="1">
    <w:name w:val="Título do documento A0"/>
    <w:basedOn w:val="709"/>
    <w:qFormat w:val="1"/>
    <w:rPr>
      <w:sz w:val="191"/>
    </w:rPr>
  </w:style>
  <w:style w:type="paragraph" w:styleId="711" w:customStyle="1">
    <w:name w:val="Título A0"/>
    <w:basedOn w:val="709"/>
    <w:qFormat w:val="1"/>
    <w:rPr>
      <w:sz w:val="143"/>
    </w:rPr>
  </w:style>
  <w:style w:type="paragraph" w:styleId="712" w:customStyle="1">
    <w:name w:val="Texto A0"/>
    <w:basedOn w:val="709"/>
    <w:qFormat w:val="1"/>
  </w:style>
  <w:style w:type="paragraph" w:styleId="713" w:customStyle="1">
    <w:name w:val="Formas"/>
    <w:basedOn w:val="714"/>
    <w:qFormat w:val="1"/>
    <w:rPr>
      <w:rFonts w:ascii="Liberation Sans" w:cs="'Liberation Sans'" w:hAnsi="Liberation Sans"/>
      <w:b w:val="1"/>
      <w:sz w:val="28"/>
    </w:rPr>
  </w:style>
  <w:style w:type="paragraph" w:styleId="714" w:customStyle="1">
    <w:name w:val="Figura"/>
    <w:basedOn w:val="661"/>
    <w:qFormat w:val="1"/>
  </w:style>
  <w:style w:type="paragraph" w:styleId="715" w:customStyle="1">
    <w:name w:val="Preenchido"/>
    <w:basedOn w:val="713"/>
    <w:qFormat w:val="1"/>
  </w:style>
  <w:style w:type="paragraph" w:styleId="716" w:customStyle="1">
    <w:name w:val="Preenchido azul"/>
    <w:basedOn w:val="715"/>
    <w:qFormat w:val="1"/>
    <w:rPr>
      <w:color w:val="ffffff"/>
    </w:rPr>
  </w:style>
  <w:style w:type="paragraph" w:styleId="717" w:customStyle="1">
    <w:name w:val="Preenchido verde"/>
    <w:basedOn w:val="715"/>
    <w:qFormat w:val="1"/>
    <w:rPr>
      <w:color w:val="ffffff"/>
    </w:rPr>
  </w:style>
  <w:style w:type="paragraph" w:styleId="718" w:customStyle="1">
    <w:name w:val="Preenchido vermelho"/>
    <w:basedOn w:val="715"/>
    <w:qFormat w:val="1"/>
    <w:rPr>
      <w:color w:val="ffffff"/>
    </w:rPr>
  </w:style>
  <w:style w:type="paragraph" w:styleId="719" w:customStyle="1">
    <w:name w:val="Preenchido amarelo"/>
    <w:basedOn w:val="715"/>
    <w:qFormat w:val="1"/>
    <w:rPr>
      <w:color w:val="ffffff"/>
    </w:rPr>
  </w:style>
  <w:style w:type="paragraph" w:styleId="720" w:customStyle="1">
    <w:name w:val="Contorno"/>
    <w:basedOn w:val="713"/>
    <w:qFormat w:val="1"/>
  </w:style>
  <w:style w:type="paragraph" w:styleId="721" w:customStyle="1">
    <w:name w:val="Contorno azul"/>
    <w:basedOn w:val="720"/>
    <w:qFormat w:val="1"/>
    <w:rPr>
      <w:color w:val="355269"/>
    </w:rPr>
  </w:style>
  <w:style w:type="paragraph" w:styleId="722" w:customStyle="1">
    <w:name w:val="Contorno verde"/>
    <w:basedOn w:val="720"/>
    <w:qFormat w:val="1"/>
    <w:rPr>
      <w:color w:val="127622"/>
    </w:rPr>
  </w:style>
  <w:style w:type="paragraph" w:styleId="723" w:customStyle="1">
    <w:name w:val="Contorno vermelho"/>
    <w:basedOn w:val="720"/>
    <w:qFormat w:val="1"/>
    <w:rPr>
      <w:color w:val="c9211e"/>
    </w:rPr>
  </w:style>
  <w:style w:type="paragraph" w:styleId="724" w:customStyle="1">
    <w:name w:val="Contorno amarelo"/>
    <w:basedOn w:val="720"/>
    <w:qFormat w:val="1"/>
    <w:rPr>
      <w:color w:val="b47804"/>
    </w:rPr>
  </w:style>
  <w:style w:type="paragraph" w:styleId="725" w:customStyle="1">
    <w:name w:val="Linhas"/>
    <w:basedOn w:val="714"/>
    <w:qFormat w:val="1"/>
    <w:rPr>
      <w:rFonts w:ascii="Liberation Sans" w:cs="'Liberation Sans'" w:hAnsi="Liberation Sans"/>
      <w:sz w:val="36"/>
    </w:rPr>
  </w:style>
  <w:style w:type="paragraph" w:styleId="726" w:customStyle="1">
    <w:name w:val="Linhas com setas"/>
    <w:basedOn w:val="725"/>
    <w:qFormat w:val="1"/>
  </w:style>
  <w:style w:type="paragraph" w:styleId="727" w:customStyle="1">
    <w:name w:val="Linhas tracejadas"/>
    <w:basedOn w:val="725"/>
    <w:qFormat w:val="1"/>
  </w:style>
  <w:style w:type="paragraph" w:styleId="728" w:customStyle="1">
    <w:name w:val="master-page3~LT~Gliederung 1"/>
    <w:basedOn w:val="675"/>
    <w:qFormat w:val="1"/>
    <w:pPr>
      <w:widowControl w:val="1"/>
      <w:spacing w:after="0" w:before="283"/>
      <w:jc w:val="left"/>
    </w:pPr>
    <w:rPr>
      <w:rFonts w:ascii="Lohit Devanagari" w:cs="Noto Sans" w:eastAsia="DejaVu Sans" w:hAnsi="Lohit Devanagari"/>
      <w:color w:val="auto"/>
      <w:sz w:val="64"/>
      <w:szCs w:val="24"/>
      <w:lang w:bidi="hi-IN" w:eastAsia="zh-CN" w:val="pt-BR"/>
    </w:rPr>
  </w:style>
  <w:style w:type="paragraph" w:styleId="729" w:customStyle="1">
    <w:name w:val="master-page3~LT~Gliederung 2"/>
    <w:basedOn w:val="728"/>
    <w:qFormat w:val="1"/>
    <w:pPr>
      <w:spacing w:after="0" w:before="227"/>
    </w:pPr>
    <w:rPr>
      <w:sz w:val="56"/>
    </w:rPr>
  </w:style>
  <w:style w:type="paragraph" w:styleId="730" w:customStyle="1">
    <w:name w:val="master-page3~LT~Gliederung 3"/>
    <w:basedOn w:val="729"/>
    <w:qFormat w:val="1"/>
    <w:pPr>
      <w:spacing w:after="0" w:before="170"/>
    </w:pPr>
    <w:rPr>
      <w:sz w:val="48"/>
    </w:rPr>
  </w:style>
  <w:style w:type="paragraph" w:styleId="731" w:customStyle="1">
    <w:name w:val="master-page3~LT~Gliederung 4"/>
    <w:basedOn w:val="730"/>
    <w:qFormat w:val="1"/>
    <w:pPr>
      <w:spacing w:after="0" w:before="113"/>
    </w:pPr>
    <w:rPr>
      <w:sz w:val="40"/>
    </w:rPr>
  </w:style>
  <w:style w:type="paragraph" w:styleId="732" w:customStyle="1">
    <w:name w:val="master-page3~LT~Gliederung 5"/>
    <w:basedOn w:val="731"/>
    <w:qFormat w:val="1"/>
    <w:pPr>
      <w:spacing w:after="0" w:before="57"/>
    </w:pPr>
  </w:style>
  <w:style w:type="paragraph" w:styleId="733" w:customStyle="1">
    <w:name w:val="master-page3~LT~Gliederung 6"/>
    <w:basedOn w:val="732"/>
    <w:qFormat w:val="1"/>
  </w:style>
  <w:style w:type="paragraph" w:styleId="734" w:customStyle="1">
    <w:name w:val="master-page3~LT~Gliederung 7"/>
    <w:basedOn w:val="733"/>
    <w:qFormat w:val="1"/>
  </w:style>
  <w:style w:type="paragraph" w:styleId="735" w:customStyle="1">
    <w:name w:val="master-page3~LT~Gliederung 8"/>
    <w:basedOn w:val="734"/>
    <w:qFormat w:val="1"/>
  </w:style>
  <w:style w:type="paragraph" w:styleId="736" w:customStyle="1">
    <w:name w:val="master-page3~LT~Gliederung 9"/>
    <w:basedOn w:val="735"/>
    <w:qFormat w:val="1"/>
  </w:style>
  <w:style w:type="paragraph" w:styleId="737" w:customStyle="1">
    <w:name w:val="master-page3~LT~Titel"/>
    <w:basedOn w:val="675"/>
    <w:qFormat w:val="1"/>
    <w:pPr>
      <w:widowControl w:val="1"/>
      <w:spacing w:after="0" w:before="0"/>
      <w:jc w:val="center"/>
    </w:pPr>
    <w:rPr>
      <w:rFonts w:ascii="Lohit Devanagari" w:cs="Noto Sans" w:eastAsia="DejaVu Sans" w:hAnsi="Lohit Devanagari"/>
      <w:color w:val="auto"/>
      <w:sz w:val="88"/>
      <w:szCs w:val="24"/>
      <w:lang w:bidi="hi-IN" w:eastAsia="zh-CN" w:val="pt-BR"/>
    </w:rPr>
  </w:style>
  <w:style w:type="paragraph" w:styleId="738" w:customStyle="1">
    <w:name w:val="master-page3~LT~Untertitel"/>
    <w:basedOn w:val="675"/>
    <w:qFormat w:val="1"/>
    <w:pPr>
      <w:widowControl w:val="1"/>
      <w:spacing w:after="0" w:before="0"/>
      <w:jc w:val="center"/>
    </w:pPr>
    <w:rPr>
      <w:rFonts w:ascii="Lohit Devanagari" w:cs="Noto Sans" w:eastAsia="DejaVu Sans" w:hAnsi="Lohit Devanagari"/>
      <w:color w:val="auto"/>
      <w:sz w:val="64"/>
      <w:szCs w:val="24"/>
      <w:lang w:bidi="hi-IN" w:eastAsia="zh-CN" w:val="pt-BR"/>
    </w:rPr>
  </w:style>
  <w:style w:type="paragraph" w:styleId="739" w:customStyle="1">
    <w:name w:val="master-page3~LT~Notizen"/>
    <w:basedOn w:val="675"/>
    <w:qFormat w:val="1"/>
    <w:pPr>
      <w:widowControl w:val="1"/>
      <w:spacing w:after="0" w:before="0"/>
      <w:ind w:left="340" w:right="0" w:hanging="339"/>
      <w:jc w:val="left"/>
    </w:pPr>
    <w:rPr>
      <w:rFonts w:ascii="Lohit Devanagari" w:cs="Noto Sans" w:eastAsia="DejaVu Sans" w:hAnsi="Lohit Devanagari"/>
      <w:color w:val="auto"/>
      <w:sz w:val="40"/>
      <w:szCs w:val="24"/>
      <w:lang w:bidi="hi-IN" w:eastAsia="zh-CN" w:val="pt-BR"/>
    </w:rPr>
  </w:style>
  <w:style w:type="paragraph" w:styleId="740" w:customStyle="1">
    <w:name w:val="master-page3~LT~Hintergrundobjekte"/>
    <w:basedOn w:val="675"/>
    <w:qFormat w:val="1"/>
    <w:pPr>
      <w:widowControl w:val="1"/>
      <w:spacing w:after="0" w:before="0"/>
      <w:jc w:val="left"/>
    </w:pPr>
    <w:rPr>
      <w:rFonts w:ascii="Liberation Serif" w:cs="Noto Sans" w:eastAsia="DejaVu Sans" w:hAnsi="Liberation Serif"/>
      <w:color w:val="auto"/>
      <w:sz w:val="24"/>
      <w:szCs w:val="24"/>
      <w:lang w:bidi="hi-IN" w:eastAsia="zh-CN" w:val="pt-BR"/>
    </w:rPr>
  </w:style>
  <w:style w:type="paragraph" w:styleId="741" w:customStyle="1">
    <w:name w:val="master-page3~LT~Hintergrund"/>
    <w:basedOn w:val="675"/>
    <w:qFormat w:val="1"/>
    <w:pPr>
      <w:widowControl w:val="1"/>
      <w:spacing w:after="0" w:before="0"/>
      <w:jc w:val="left"/>
    </w:pPr>
    <w:rPr>
      <w:rFonts w:ascii="Liberation Serif" w:cs="Noto Sans" w:eastAsia="DejaVu Sans" w:hAnsi="Liberation Serif"/>
      <w:color w:val="auto"/>
      <w:sz w:val="24"/>
      <w:szCs w:val="24"/>
      <w:lang w:bidi="hi-IN" w:eastAsia="zh-CN" w:val="pt-BR"/>
    </w:rPr>
  </w:style>
  <w:style w:type="paragraph" w:styleId="742" w:customStyle="1">
    <w:name w:val="default"/>
    <w:basedOn w:val="675"/>
    <w:qFormat w:val="1"/>
    <w:pPr>
      <w:widowControl w:val="1"/>
      <w:spacing w:after="0" w:before="0" w:line="200" w:lineRule="atLeast"/>
      <w:jc w:val="left"/>
    </w:pPr>
    <w:rPr>
      <w:rFonts w:ascii="Lohit Devanagari" w:cs="Noto Sans" w:eastAsia="DejaVu Sans" w:hAnsi="Lohit Devanagari"/>
      <w:color w:val="auto"/>
      <w:sz w:val="36"/>
      <w:szCs w:val="24"/>
      <w:lang w:bidi="hi-IN" w:eastAsia="zh-CN" w:val="pt-BR"/>
    </w:rPr>
  </w:style>
  <w:style w:type="paragraph" w:styleId="743" w:customStyle="1">
    <w:name w:val="gray1"/>
    <w:basedOn w:val="742"/>
    <w:qFormat w:val="1"/>
  </w:style>
  <w:style w:type="paragraph" w:styleId="744" w:customStyle="1">
    <w:name w:val="gray2"/>
    <w:basedOn w:val="742"/>
    <w:qFormat w:val="1"/>
  </w:style>
  <w:style w:type="paragraph" w:styleId="745" w:customStyle="1">
    <w:name w:val="gray3"/>
    <w:basedOn w:val="742"/>
    <w:qFormat w:val="1"/>
  </w:style>
  <w:style w:type="paragraph" w:styleId="746" w:customStyle="1">
    <w:name w:val="bw1"/>
    <w:basedOn w:val="742"/>
    <w:qFormat w:val="1"/>
  </w:style>
  <w:style w:type="paragraph" w:styleId="747" w:customStyle="1">
    <w:name w:val="bw2"/>
    <w:basedOn w:val="742"/>
    <w:qFormat w:val="1"/>
  </w:style>
  <w:style w:type="paragraph" w:styleId="748" w:customStyle="1">
    <w:name w:val="bw3"/>
    <w:basedOn w:val="742"/>
    <w:qFormat w:val="1"/>
  </w:style>
  <w:style w:type="paragraph" w:styleId="749" w:customStyle="1">
    <w:name w:val="orange1"/>
    <w:basedOn w:val="742"/>
    <w:qFormat w:val="1"/>
  </w:style>
  <w:style w:type="paragraph" w:styleId="750" w:customStyle="1">
    <w:name w:val="orange2"/>
    <w:basedOn w:val="742"/>
    <w:qFormat w:val="1"/>
  </w:style>
  <w:style w:type="paragraph" w:styleId="751" w:customStyle="1">
    <w:name w:val="orange3"/>
    <w:basedOn w:val="742"/>
    <w:qFormat w:val="1"/>
  </w:style>
  <w:style w:type="paragraph" w:styleId="752" w:customStyle="1">
    <w:name w:val="turquoise1"/>
    <w:basedOn w:val="742"/>
    <w:qFormat w:val="1"/>
  </w:style>
  <w:style w:type="paragraph" w:styleId="753" w:customStyle="1">
    <w:name w:val="turquoise2"/>
    <w:basedOn w:val="742"/>
    <w:qFormat w:val="1"/>
  </w:style>
  <w:style w:type="paragraph" w:styleId="754" w:customStyle="1">
    <w:name w:val="turquoise3"/>
    <w:basedOn w:val="742"/>
    <w:qFormat w:val="1"/>
  </w:style>
  <w:style w:type="paragraph" w:styleId="755" w:customStyle="1">
    <w:name w:val="blue1"/>
    <w:basedOn w:val="742"/>
    <w:qFormat w:val="1"/>
  </w:style>
  <w:style w:type="paragraph" w:styleId="756" w:customStyle="1">
    <w:name w:val="blue2"/>
    <w:basedOn w:val="742"/>
    <w:qFormat w:val="1"/>
  </w:style>
  <w:style w:type="paragraph" w:styleId="757" w:customStyle="1">
    <w:name w:val="blue3"/>
    <w:basedOn w:val="742"/>
    <w:qFormat w:val="1"/>
  </w:style>
  <w:style w:type="paragraph" w:styleId="758" w:customStyle="1">
    <w:name w:val="sun1"/>
    <w:basedOn w:val="742"/>
    <w:qFormat w:val="1"/>
  </w:style>
  <w:style w:type="paragraph" w:styleId="759" w:customStyle="1">
    <w:name w:val="sun2"/>
    <w:basedOn w:val="742"/>
    <w:qFormat w:val="1"/>
  </w:style>
  <w:style w:type="paragraph" w:styleId="760" w:customStyle="1">
    <w:name w:val="sun3"/>
    <w:basedOn w:val="742"/>
    <w:qFormat w:val="1"/>
  </w:style>
  <w:style w:type="paragraph" w:styleId="761" w:customStyle="1">
    <w:name w:val="earth1"/>
    <w:basedOn w:val="742"/>
    <w:qFormat w:val="1"/>
  </w:style>
  <w:style w:type="paragraph" w:styleId="762" w:customStyle="1">
    <w:name w:val="earth2"/>
    <w:basedOn w:val="742"/>
    <w:qFormat w:val="1"/>
  </w:style>
  <w:style w:type="paragraph" w:styleId="763" w:customStyle="1">
    <w:name w:val="earth3"/>
    <w:basedOn w:val="742"/>
    <w:qFormat w:val="1"/>
  </w:style>
  <w:style w:type="paragraph" w:styleId="764" w:customStyle="1">
    <w:name w:val="green1"/>
    <w:basedOn w:val="742"/>
    <w:qFormat w:val="1"/>
  </w:style>
  <w:style w:type="paragraph" w:styleId="765" w:customStyle="1">
    <w:name w:val="green2"/>
    <w:basedOn w:val="742"/>
    <w:qFormat w:val="1"/>
  </w:style>
  <w:style w:type="paragraph" w:styleId="766" w:customStyle="1">
    <w:name w:val="green3"/>
    <w:basedOn w:val="742"/>
    <w:qFormat w:val="1"/>
  </w:style>
  <w:style w:type="paragraph" w:styleId="767" w:customStyle="1">
    <w:name w:val="seetang1"/>
    <w:basedOn w:val="742"/>
    <w:qFormat w:val="1"/>
  </w:style>
  <w:style w:type="paragraph" w:styleId="768" w:customStyle="1">
    <w:name w:val="seetang2"/>
    <w:basedOn w:val="742"/>
    <w:qFormat w:val="1"/>
  </w:style>
  <w:style w:type="paragraph" w:styleId="769" w:customStyle="1">
    <w:name w:val="seetang3"/>
    <w:basedOn w:val="742"/>
    <w:qFormat w:val="1"/>
  </w:style>
  <w:style w:type="paragraph" w:styleId="770" w:customStyle="1">
    <w:name w:val="lightblue1"/>
    <w:basedOn w:val="742"/>
    <w:qFormat w:val="1"/>
  </w:style>
  <w:style w:type="paragraph" w:styleId="771" w:customStyle="1">
    <w:name w:val="lightblue2"/>
    <w:basedOn w:val="742"/>
    <w:qFormat w:val="1"/>
  </w:style>
  <w:style w:type="paragraph" w:styleId="772" w:customStyle="1">
    <w:name w:val="lightblue3"/>
    <w:basedOn w:val="742"/>
    <w:qFormat w:val="1"/>
  </w:style>
  <w:style w:type="paragraph" w:styleId="773" w:customStyle="1">
    <w:name w:val="yellow1"/>
    <w:basedOn w:val="742"/>
    <w:qFormat w:val="1"/>
  </w:style>
  <w:style w:type="paragraph" w:styleId="774" w:customStyle="1">
    <w:name w:val="yellow2"/>
    <w:basedOn w:val="742"/>
    <w:qFormat w:val="1"/>
  </w:style>
  <w:style w:type="paragraph" w:styleId="775" w:customStyle="1">
    <w:name w:val="yellow3"/>
    <w:basedOn w:val="742"/>
    <w:qFormat w:val="1"/>
  </w:style>
  <w:style w:type="paragraph" w:styleId="776" w:customStyle="1">
    <w:name w:val="Objetos do plano de fundo"/>
    <w:basedOn w:val="675"/>
    <w:qFormat w:val="1"/>
    <w:pPr>
      <w:widowControl w:val="1"/>
      <w:spacing w:after="0" w:before="0"/>
      <w:jc w:val="left"/>
    </w:pPr>
    <w:rPr>
      <w:rFonts w:ascii="Liberation Serif" w:cs="Noto Sans" w:eastAsia="DejaVu Sans" w:hAnsi="Liberation Serif"/>
      <w:color w:val="auto"/>
      <w:sz w:val="24"/>
      <w:szCs w:val="24"/>
      <w:lang w:bidi="hi-IN" w:eastAsia="zh-CN" w:val="pt-BR"/>
    </w:rPr>
  </w:style>
  <w:style w:type="paragraph" w:styleId="777" w:customStyle="1">
    <w:name w:val="Plano de fundo"/>
    <w:basedOn w:val="675"/>
    <w:qFormat w:val="1"/>
    <w:pPr>
      <w:widowControl w:val="1"/>
      <w:spacing w:after="0" w:before="0"/>
      <w:jc w:val="left"/>
    </w:pPr>
    <w:rPr>
      <w:rFonts w:ascii="Liberation Serif" w:cs="Noto Sans" w:eastAsia="DejaVu Sans" w:hAnsi="Liberation Serif"/>
      <w:color w:val="auto"/>
      <w:sz w:val="24"/>
      <w:szCs w:val="24"/>
      <w:lang w:bidi="hi-IN" w:eastAsia="zh-CN" w:val="pt-BR"/>
    </w:rPr>
  </w:style>
  <w:style w:type="paragraph" w:styleId="778" w:customStyle="1">
    <w:name w:val="Notas"/>
    <w:basedOn w:val="675"/>
    <w:qFormat w:val="1"/>
    <w:pPr>
      <w:widowControl w:val="1"/>
      <w:spacing w:after="0" w:before="0"/>
      <w:ind w:left="340" w:right="0" w:hanging="339"/>
      <w:jc w:val="left"/>
    </w:pPr>
    <w:rPr>
      <w:rFonts w:ascii="Lohit Devanagari" w:cs="Noto Sans" w:eastAsia="DejaVu Sans" w:hAnsi="Lohit Devanagari"/>
      <w:color w:val="auto"/>
      <w:sz w:val="40"/>
      <w:szCs w:val="24"/>
      <w:lang w:bidi="hi-IN" w:eastAsia="zh-CN" w:val="pt-BR"/>
    </w:rPr>
  </w:style>
  <w:style w:type="paragraph" w:styleId="779" w:customStyle="1">
    <w:name w:val="Estrutura de tópicos 1"/>
    <w:basedOn w:val="675"/>
    <w:qFormat w:val="1"/>
    <w:pPr>
      <w:widowControl w:val="1"/>
      <w:spacing w:after="0" w:before="283"/>
      <w:jc w:val="left"/>
    </w:pPr>
    <w:rPr>
      <w:rFonts w:ascii="Lohit Devanagari" w:cs="Noto Sans" w:eastAsia="DejaVu Sans" w:hAnsi="Lohit Devanagari"/>
      <w:color w:val="auto"/>
      <w:sz w:val="64"/>
      <w:szCs w:val="24"/>
      <w:lang w:bidi="hi-IN" w:eastAsia="zh-CN" w:val="pt-BR"/>
    </w:rPr>
  </w:style>
  <w:style w:type="paragraph" w:styleId="780" w:customStyle="1">
    <w:name w:val="Estrutura de tópicos 2"/>
    <w:basedOn w:val="779"/>
    <w:qFormat w:val="1"/>
    <w:pPr>
      <w:spacing w:after="0" w:before="227"/>
    </w:pPr>
    <w:rPr>
      <w:sz w:val="56"/>
    </w:rPr>
  </w:style>
  <w:style w:type="paragraph" w:styleId="781" w:customStyle="1">
    <w:name w:val="Estrutura de tópicos 3"/>
    <w:basedOn w:val="780"/>
    <w:qFormat w:val="1"/>
    <w:pPr>
      <w:spacing w:after="0" w:before="170"/>
    </w:pPr>
    <w:rPr>
      <w:sz w:val="48"/>
    </w:rPr>
  </w:style>
  <w:style w:type="paragraph" w:styleId="782" w:customStyle="1">
    <w:name w:val="Estrutura de tópicos 4"/>
    <w:basedOn w:val="781"/>
    <w:qFormat w:val="1"/>
    <w:pPr>
      <w:spacing w:after="0" w:before="113"/>
    </w:pPr>
    <w:rPr>
      <w:sz w:val="40"/>
    </w:rPr>
  </w:style>
  <w:style w:type="paragraph" w:styleId="783" w:customStyle="1">
    <w:name w:val="Estrutura de tópicos 5"/>
    <w:basedOn w:val="782"/>
    <w:qFormat w:val="1"/>
    <w:pPr>
      <w:spacing w:after="0" w:before="57"/>
    </w:pPr>
  </w:style>
  <w:style w:type="paragraph" w:styleId="784" w:customStyle="1">
    <w:name w:val="Estrutura de tópicos 6"/>
    <w:basedOn w:val="783"/>
    <w:qFormat w:val="1"/>
  </w:style>
  <w:style w:type="paragraph" w:styleId="785" w:customStyle="1">
    <w:name w:val="Estrutura de tópicos 7"/>
    <w:basedOn w:val="784"/>
    <w:qFormat w:val="1"/>
  </w:style>
  <w:style w:type="paragraph" w:styleId="786" w:customStyle="1">
    <w:name w:val="Estrutura de tópicos 8"/>
    <w:basedOn w:val="785"/>
    <w:qFormat w:val="1"/>
  </w:style>
  <w:style w:type="paragraph" w:styleId="787" w:customStyle="1">
    <w:name w:val="Estrutura de tópicos 9"/>
    <w:basedOn w:val="786"/>
    <w:qFormat w:val="1"/>
  </w:style>
  <w:style w:type="paragraph" w:styleId="788" w:customStyle="1">
    <w:name w:val="Conteúdo da tabela"/>
    <w:basedOn w:val="676"/>
    <w:qFormat w:val="1"/>
    <w:pPr>
      <w:widowControl w:val="0"/>
    </w:pPr>
  </w:style>
  <w:style w:type="paragraph" w:styleId="789" w:customStyle="1">
    <w:name w:val="Título de tabela"/>
    <w:basedOn w:val="788"/>
    <w:qFormat w:val="1"/>
    <w:pPr>
      <w:jc w:val="center"/>
    </w:pPr>
    <w:rPr>
      <w:b w:val="1"/>
      <w:bCs w:val="1"/>
    </w:rPr>
  </w:style>
  <w:style w:type="paragraph" w:styleId="790" w:customStyle="1">
    <w:name w:val="Header"/>
    <w:basedOn w:val="676"/>
  </w:style>
  <w:style w:type="paragraph" w:styleId="791" w:customStyle="1">
    <w:name w:val="Balloon Text"/>
    <w:basedOn w:val="676"/>
    <w:qFormat w:val="1"/>
    <w:rPr>
      <w:rFonts w:ascii="Tahoma" w:cs="Mangal" w:hAnsi="Tahoma"/>
      <w:sz w:val="16"/>
      <w:szCs w:val="14"/>
    </w:rPr>
  </w:style>
  <w:style w:type="numbering" w:styleId="792" w:default="1">
    <w:name w:val="No List"/>
    <w:uiPriority w:val="99"/>
    <w:semiHidden w:val="1"/>
    <w:unhideWhenUsed w:val="1"/>
    <w:qFormat w:val="1"/>
  </w:style>
  <w:style w:type="table" w:styleId="1058" w:default="1">
    <w:name w:val="Normal Table"/>
    <w:uiPriority w:val="99"/>
    <w:semiHidden w:val="1"/>
    <w:unhideWhenUsed w:val="1"/>
    <w:tblPr/>
  </w:style>
  <w:style w:type="paragraph" w:styleId="Subtitle">
    <w:name w:val="Subtitle"/>
    <w:basedOn w:val="Normal"/>
    <w:next w:val="Normal"/>
    <w:pPr>
      <w:widowControl w:val="1"/>
      <w:spacing w:after="200" w:before="200" w:lineRule="auto"/>
      <w:jc w:val="left"/>
    </w:pPr>
    <w:rPr>
      <w:rFonts w:ascii="Liberation Serif" w:cs="Liberation Serif" w:eastAsia="Liberation Serif" w:hAnsi="Liberation Serif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84tmf3HJyAavfFkExnkXGk+IhA==">CgMxLjA4AHIhMWV2Z1NFaDlCOWZiZUh3V3gxTHg2bUZIRlh2MlNoWERz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2021-11-11T18:13:00Z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